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29" w:rsidRDefault="00954629"/>
    <w:tbl>
      <w:tblPr>
        <w:tblStyle w:val="Grilledutableau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3070"/>
        <w:gridCol w:w="3071"/>
        <w:gridCol w:w="3071"/>
      </w:tblGrid>
      <w:tr w:rsidR="00954629" w:rsidTr="00954629">
        <w:trPr>
          <w:trHeight w:val="1091"/>
        </w:trPr>
        <w:tc>
          <w:tcPr>
            <w:tcW w:w="3070" w:type="dxa"/>
          </w:tcPr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954629" w:rsidRP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5462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Lycée secondaire </w:t>
            </w:r>
            <w:proofErr w:type="spellStart"/>
            <w:r w:rsidRPr="0095462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jbel</w:t>
            </w:r>
            <w:proofErr w:type="spellEnd"/>
            <w:r w:rsidRPr="0095462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462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jloud</w:t>
            </w:r>
            <w:proofErr w:type="spellEnd"/>
          </w:p>
        </w:tc>
        <w:tc>
          <w:tcPr>
            <w:tcW w:w="3071" w:type="dxa"/>
          </w:tcPr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954629" w:rsidRP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954629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</w:rPr>
              <w:t>Devoir de synthèse n°1</w:t>
            </w:r>
          </w:p>
        </w:tc>
        <w:tc>
          <w:tcPr>
            <w:tcW w:w="3071" w:type="dxa"/>
          </w:tcPr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954629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  <w:vertAlign w:val="superscript"/>
              </w:rPr>
              <w:t>ème</w:t>
            </w: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 xml:space="preserve"> sciences de l’informatique</w:t>
            </w:r>
          </w:p>
        </w:tc>
      </w:tr>
      <w:tr w:rsidR="00954629" w:rsidTr="00954629">
        <w:trPr>
          <w:trHeight w:val="1117"/>
        </w:trPr>
        <w:tc>
          <w:tcPr>
            <w:tcW w:w="3070" w:type="dxa"/>
          </w:tcPr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 xml:space="preserve">Prof </w:t>
            </w:r>
            <w:proofErr w:type="spellStart"/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R.slim</w:t>
            </w:r>
            <w:proofErr w:type="spellEnd"/>
          </w:p>
        </w:tc>
        <w:tc>
          <w:tcPr>
            <w:tcW w:w="3071" w:type="dxa"/>
          </w:tcPr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Mathématiques</w:t>
            </w:r>
          </w:p>
        </w:tc>
        <w:tc>
          <w:tcPr>
            <w:tcW w:w="3071" w:type="dxa"/>
          </w:tcPr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954629" w:rsidRDefault="00954629" w:rsidP="00954629">
            <w:pPr>
              <w:tabs>
                <w:tab w:val="left" w:pos="4050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Durée </w:t>
            </w:r>
            <w:proofErr w:type="gramStart"/>
            <w:r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:2heures</w:t>
            </w:r>
            <w:proofErr w:type="gramEnd"/>
          </w:p>
        </w:tc>
      </w:tr>
    </w:tbl>
    <w:p w:rsidR="00954629" w:rsidRDefault="00954629" w:rsidP="00954629">
      <w:pPr>
        <w:tabs>
          <w:tab w:val="left" w:pos="4050"/>
        </w:tabs>
        <w:spacing w:after="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</w:pPr>
    </w:p>
    <w:p w:rsidR="00954629" w:rsidRDefault="00954629" w:rsidP="00954629">
      <w:pPr>
        <w:tabs>
          <w:tab w:val="left" w:pos="4050"/>
        </w:tabs>
        <w:spacing w:after="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</w:pPr>
    </w:p>
    <w:p w:rsidR="00954629" w:rsidRDefault="00954629" w:rsidP="00954629">
      <w:pPr>
        <w:tabs>
          <w:tab w:val="left" w:pos="4050"/>
        </w:tabs>
        <w:spacing w:after="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</w:pPr>
    </w:p>
    <w:p w:rsidR="001E38BE" w:rsidRPr="00954629" w:rsidRDefault="001E38BE" w:rsidP="00954629">
      <w:pPr>
        <w:tabs>
          <w:tab w:val="left" w:pos="4050"/>
        </w:tabs>
        <w:spacing w:after="0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</w:pPr>
      <w:proofErr w:type="gramStart"/>
      <w:r w:rsidRPr="00954629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Exercice1</w:t>
      </w:r>
      <w:r w:rsidR="00954629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(</w:t>
      </w:r>
      <w:proofErr w:type="gramEnd"/>
      <w:r w:rsidR="00954629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4points)</w:t>
      </w:r>
    </w:p>
    <w:p w:rsidR="001E38BE" w:rsidRPr="00954629" w:rsidRDefault="001E38BE" w:rsidP="00954629">
      <w:pPr>
        <w:tabs>
          <w:tab w:val="left" w:pos="4050"/>
        </w:tabs>
        <w:spacing w:after="0"/>
        <w:rPr>
          <w:rFonts w:asciiTheme="majorBidi" w:eastAsiaTheme="minorEastAsia" w:hAnsiTheme="majorBidi" w:cstheme="majorBidi"/>
        </w:rPr>
      </w:pPr>
      <w:r w:rsidRPr="00954629">
        <w:rPr>
          <w:rFonts w:asciiTheme="majorBidi" w:eastAsiaTheme="minorEastAsia" w:hAnsiTheme="majorBidi" w:cstheme="majorBidi"/>
        </w:rPr>
        <w:t>On considère la suite numérique (u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r w:rsidRPr="00954629">
        <w:rPr>
          <w:rFonts w:asciiTheme="majorBidi" w:eastAsiaTheme="minorEastAsia" w:hAnsiTheme="majorBidi" w:cstheme="majorBidi"/>
        </w:rPr>
        <w:t xml:space="preserve">) définie sur </w:t>
      </w:r>
      <w:r w:rsidRPr="00954629">
        <w:rPr>
          <w:rFonts w:asciiTheme="majorBidi" w:eastAsiaTheme="minorEastAsia" w:hAnsi="Cambria Math" w:cstheme="majorBidi"/>
        </w:rPr>
        <w:t>ℕ</w:t>
      </w:r>
      <w:r w:rsidRPr="00954629">
        <w:rPr>
          <w:rFonts w:asciiTheme="majorBidi" w:eastAsiaTheme="minorEastAsia" w:hAnsiTheme="majorBidi" w:cstheme="majorBidi"/>
        </w:rPr>
        <w:t xml:space="preserve"> par : u</w:t>
      </w:r>
      <w:r w:rsidRPr="00954629">
        <w:rPr>
          <w:rFonts w:asciiTheme="majorBidi" w:eastAsiaTheme="minorEastAsia" w:hAnsiTheme="majorBidi" w:cstheme="majorBidi"/>
          <w:vertAlign w:val="subscript"/>
        </w:rPr>
        <w:t>0</w:t>
      </w:r>
      <w:r w:rsidRPr="00954629">
        <w:rPr>
          <w:rFonts w:asciiTheme="majorBidi" w:eastAsiaTheme="minorEastAsia" w:hAnsiTheme="majorBidi" w:cstheme="majorBidi"/>
        </w:rPr>
        <w:t xml:space="preserve"> = a et pour tout entier naturel n,</w:t>
      </w:r>
    </w:p>
    <w:p w:rsidR="001E38BE" w:rsidRPr="00954629" w:rsidRDefault="001E38BE" w:rsidP="00954629">
      <w:pPr>
        <w:tabs>
          <w:tab w:val="left" w:pos="4050"/>
        </w:tabs>
        <w:spacing w:after="0"/>
        <w:rPr>
          <w:rFonts w:asciiTheme="majorBidi" w:eastAsiaTheme="minorEastAsia" w:hAnsiTheme="majorBidi" w:cstheme="majorBidi"/>
        </w:rPr>
      </w:pPr>
      <w:r w:rsidRPr="00954629">
        <w:rPr>
          <w:rFonts w:asciiTheme="majorBidi" w:eastAsiaTheme="minorEastAsia" w:hAnsiTheme="majorBidi" w:cstheme="majorBidi"/>
        </w:rPr>
        <w:t xml:space="preserve"> u</w:t>
      </w:r>
      <w:r w:rsidRPr="00954629">
        <w:rPr>
          <w:rFonts w:asciiTheme="majorBidi" w:eastAsiaTheme="minorEastAsia" w:hAnsiTheme="majorBidi" w:cstheme="majorBidi"/>
          <w:vertAlign w:val="subscript"/>
        </w:rPr>
        <w:t>n+1</w:t>
      </w:r>
      <w:r w:rsidRPr="00954629">
        <w:rPr>
          <w:rFonts w:asciiTheme="majorBidi" w:eastAsiaTheme="minorEastAsia" w:hAnsiTheme="majorBidi" w:cstheme="majorBidi"/>
        </w:rPr>
        <w:t xml:space="preserve"> = u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r w:rsidRPr="00954629">
        <w:rPr>
          <w:rFonts w:asciiTheme="majorBidi" w:eastAsiaTheme="minorEastAsia" w:hAnsiTheme="majorBidi" w:cstheme="majorBidi"/>
        </w:rPr>
        <w:t xml:space="preserve"> </w:t>
      </w:r>
      <w:proofErr w:type="gramStart"/>
      <w:r w:rsidRPr="00954629">
        <w:rPr>
          <w:rFonts w:asciiTheme="majorBidi" w:eastAsiaTheme="minorEastAsia" w:hAnsiTheme="majorBidi" w:cstheme="majorBidi"/>
        </w:rPr>
        <w:t>( 2</w:t>
      </w:r>
      <w:proofErr w:type="gramEnd"/>
      <w:r w:rsidRPr="00954629">
        <w:rPr>
          <w:rFonts w:asciiTheme="majorBidi" w:eastAsiaTheme="minorEastAsia" w:hAnsiTheme="majorBidi" w:cstheme="majorBidi"/>
        </w:rPr>
        <w:t xml:space="preserve"> – u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r w:rsidRPr="00954629">
        <w:rPr>
          <w:rFonts w:asciiTheme="majorBidi" w:eastAsiaTheme="minorEastAsia" w:hAnsiTheme="majorBidi" w:cstheme="majorBidi"/>
        </w:rPr>
        <w:t>) où a est un réel donné tel que 0 &lt; a &lt; 1.</w:t>
      </w:r>
    </w:p>
    <w:p w:rsidR="001E38BE" w:rsidRPr="00954629" w:rsidRDefault="001E38BE" w:rsidP="00954629">
      <w:pPr>
        <w:pStyle w:val="Paragraphedeliste"/>
        <w:numPr>
          <w:ilvl w:val="0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On suppose dans cette question que a </w:t>
      </w:r>
      <w:proofErr w:type="gramStart"/>
      <w:r w:rsidRPr="00954629">
        <w:rPr>
          <w:rFonts w:asciiTheme="majorBidi" w:hAnsiTheme="majorBidi" w:cstheme="majorBidi"/>
        </w:rPr>
        <w:t xml:space="preserve">= </w:t>
      </w:r>
      <m:oMath>
        <w:proofErr w:type="gramEnd"/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8</m:t>
            </m:r>
          </m:den>
        </m:f>
      </m:oMath>
      <w:r w:rsidRPr="00954629">
        <w:rPr>
          <w:rFonts w:asciiTheme="majorBidi" w:eastAsiaTheme="minorEastAsia" w:hAnsiTheme="majorBidi" w:cstheme="majorBidi"/>
        </w:rPr>
        <w:t xml:space="preserve">. 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Calculer u</w:t>
      </w:r>
      <w:r w:rsidRPr="00954629">
        <w:rPr>
          <w:rFonts w:asciiTheme="majorBidi" w:hAnsiTheme="majorBidi" w:cstheme="majorBidi"/>
          <w:vertAlign w:val="subscript"/>
        </w:rPr>
        <w:t xml:space="preserve">1 </w:t>
      </w:r>
      <w:r w:rsidRPr="00954629">
        <w:rPr>
          <w:rFonts w:asciiTheme="majorBidi" w:hAnsiTheme="majorBidi" w:cstheme="majorBidi"/>
        </w:rPr>
        <w:t>et u</w:t>
      </w:r>
      <w:r w:rsidRPr="00954629">
        <w:rPr>
          <w:rFonts w:asciiTheme="majorBidi" w:hAnsiTheme="majorBidi" w:cstheme="majorBidi"/>
          <w:vertAlign w:val="subscript"/>
        </w:rPr>
        <w:t>2</w:t>
      </w:r>
      <w:r w:rsidRPr="00954629">
        <w:rPr>
          <w:rFonts w:asciiTheme="majorBidi" w:hAnsiTheme="majorBidi" w:cstheme="majorBidi"/>
        </w:rPr>
        <w:t>.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Dans un repère orthonormé d’unité graphique 8 cm, tracer, sur [0,2], la courbe représentative </w:t>
      </w:r>
      <w:proofErr w:type="gramStart"/>
      <w:r w:rsidRPr="00954629">
        <w:rPr>
          <w:rFonts w:asciiTheme="majorBidi" w:hAnsiTheme="majorBidi" w:cstheme="majorBidi"/>
        </w:rPr>
        <w:t>( P</w:t>
      </w:r>
      <w:proofErr w:type="gramEnd"/>
      <w:r w:rsidRPr="00954629">
        <w:rPr>
          <w:rFonts w:asciiTheme="majorBidi" w:hAnsiTheme="majorBidi" w:cstheme="majorBidi"/>
        </w:rPr>
        <w:t xml:space="preserve"> )de la fonction f : </w:t>
      </w:r>
      <w:proofErr w:type="spellStart"/>
      <w:r w:rsidRPr="00954629">
        <w:rPr>
          <w:rFonts w:asciiTheme="majorBidi" w:hAnsiTheme="majorBidi" w:cstheme="majorBidi"/>
        </w:rPr>
        <w:t>x→x</w:t>
      </w:r>
      <w:proofErr w:type="spellEnd"/>
      <w:r w:rsidRPr="00954629">
        <w:rPr>
          <w:rFonts w:asciiTheme="majorBidi" w:hAnsiTheme="majorBidi" w:cstheme="majorBidi"/>
        </w:rPr>
        <w:t>(2 – x ).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Utiliser la courbe </w:t>
      </w:r>
      <w:proofErr w:type="gramStart"/>
      <w:r w:rsidRPr="00954629">
        <w:rPr>
          <w:rFonts w:asciiTheme="majorBidi" w:hAnsiTheme="majorBidi" w:cstheme="majorBidi"/>
        </w:rPr>
        <w:t>( P</w:t>
      </w:r>
      <w:proofErr w:type="gramEnd"/>
      <w:r w:rsidRPr="00954629">
        <w:rPr>
          <w:rFonts w:asciiTheme="majorBidi" w:hAnsiTheme="majorBidi" w:cstheme="majorBidi"/>
        </w:rPr>
        <w:t xml:space="preserve"> ) pour construire sur l’axe des abscisses les points A</w:t>
      </w:r>
      <w:r w:rsidRPr="00954629">
        <w:rPr>
          <w:rFonts w:asciiTheme="majorBidi" w:hAnsiTheme="majorBidi" w:cstheme="majorBidi"/>
          <w:vertAlign w:val="subscript"/>
        </w:rPr>
        <w:t>1 </w:t>
      </w:r>
      <w:r w:rsidRPr="00954629">
        <w:rPr>
          <w:rFonts w:asciiTheme="majorBidi" w:hAnsiTheme="majorBidi" w:cstheme="majorBidi"/>
        </w:rPr>
        <w:t>, A</w:t>
      </w:r>
      <w:r w:rsidRPr="00954629">
        <w:rPr>
          <w:rFonts w:asciiTheme="majorBidi" w:hAnsiTheme="majorBidi" w:cstheme="majorBidi"/>
          <w:vertAlign w:val="subscript"/>
        </w:rPr>
        <w:t>2</w:t>
      </w:r>
      <w:r w:rsidRPr="00954629">
        <w:rPr>
          <w:rFonts w:asciiTheme="majorBidi" w:hAnsiTheme="majorBidi" w:cstheme="majorBidi"/>
        </w:rPr>
        <w:t>, A</w:t>
      </w:r>
      <w:r w:rsidRPr="00954629">
        <w:rPr>
          <w:rFonts w:asciiTheme="majorBidi" w:hAnsiTheme="majorBidi" w:cstheme="majorBidi"/>
          <w:vertAlign w:val="subscript"/>
        </w:rPr>
        <w:t xml:space="preserve"> 3 </w:t>
      </w:r>
      <w:r w:rsidRPr="00954629">
        <w:rPr>
          <w:rFonts w:asciiTheme="majorBidi" w:hAnsiTheme="majorBidi" w:cstheme="majorBidi"/>
        </w:rPr>
        <w:t>d’abscisses respectives u</w:t>
      </w:r>
      <w:r w:rsidRPr="00954629">
        <w:rPr>
          <w:rFonts w:asciiTheme="majorBidi" w:hAnsiTheme="majorBidi" w:cstheme="majorBidi"/>
          <w:vertAlign w:val="subscript"/>
        </w:rPr>
        <w:t>1</w:t>
      </w:r>
      <w:r w:rsidRPr="00954629">
        <w:rPr>
          <w:rFonts w:asciiTheme="majorBidi" w:hAnsiTheme="majorBidi" w:cstheme="majorBidi"/>
        </w:rPr>
        <w:t>, u</w:t>
      </w:r>
      <w:r w:rsidRPr="00954629">
        <w:rPr>
          <w:rFonts w:asciiTheme="majorBidi" w:hAnsiTheme="majorBidi" w:cstheme="majorBidi"/>
          <w:vertAlign w:val="subscript"/>
        </w:rPr>
        <w:t>2</w:t>
      </w:r>
      <w:r w:rsidRPr="00954629">
        <w:rPr>
          <w:rFonts w:asciiTheme="majorBidi" w:hAnsiTheme="majorBidi" w:cstheme="majorBidi"/>
        </w:rPr>
        <w:t>, u</w:t>
      </w:r>
      <w:r w:rsidRPr="00954629">
        <w:rPr>
          <w:rFonts w:asciiTheme="majorBidi" w:hAnsiTheme="majorBidi" w:cstheme="majorBidi"/>
          <w:vertAlign w:val="subscript"/>
        </w:rPr>
        <w:t>3</w:t>
      </w:r>
      <w:r w:rsidRPr="00954629">
        <w:rPr>
          <w:rFonts w:asciiTheme="majorBidi" w:hAnsiTheme="majorBidi" w:cstheme="majorBidi"/>
        </w:rPr>
        <w:t xml:space="preserve">. </w:t>
      </w:r>
    </w:p>
    <w:p w:rsidR="001E38BE" w:rsidRPr="00954629" w:rsidRDefault="001E38BE" w:rsidP="00954629">
      <w:pPr>
        <w:pStyle w:val="Paragraphedeliste"/>
        <w:numPr>
          <w:ilvl w:val="0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On suppose dans cette question que a est un réel quelconque appartenant </w:t>
      </w:r>
      <w:proofErr w:type="gramStart"/>
      <w:r w:rsidRPr="00954629">
        <w:rPr>
          <w:rFonts w:asciiTheme="majorBidi" w:hAnsiTheme="majorBidi" w:cstheme="majorBidi"/>
        </w:rPr>
        <w:t>à ]0</w:t>
      </w:r>
      <w:proofErr w:type="gramEnd"/>
      <w:r w:rsidRPr="00954629">
        <w:rPr>
          <w:rFonts w:asciiTheme="majorBidi" w:hAnsiTheme="majorBidi" w:cstheme="majorBidi"/>
        </w:rPr>
        <w:t> ; 1[.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Montrer que pour tout entier naturel n, 0 &lt; u</w:t>
      </w:r>
      <w:r w:rsidRPr="00954629">
        <w:rPr>
          <w:rFonts w:asciiTheme="majorBidi" w:hAnsiTheme="majorBidi" w:cstheme="majorBidi"/>
          <w:vertAlign w:val="subscript"/>
        </w:rPr>
        <w:t>n</w:t>
      </w:r>
      <w:r w:rsidRPr="00954629">
        <w:rPr>
          <w:rFonts w:asciiTheme="majorBidi" w:hAnsiTheme="majorBidi" w:cstheme="majorBidi"/>
        </w:rPr>
        <w:t xml:space="preserve"> &lt; 1.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Montrer que la suite </w:t>
      </w:r>
      <w:proofErr w:type="gramStart"/>
      <w:r w:rsidRPr="00954629">
        <w:rPr>
          <w:rFonts w:asciiTheme="majorBidi" w:hAnsiTheme="majorBidi" w:cstheme="majorBidi"/>
        </w:rPr>
        <w:t>( u</w:t>
      </w:r>
      <w:r w:rsidRPr="00954629">
        <w:rPr>
          <w:rFonts w:asciiTheme="majorBidi" w:hAnsiTheme="majorBidi" w:cstheme="majorBidi"/>
          <w:vertAlign w:val="subscript"/>
        </w:rPr>
        <w:t>n</w:t>
      </w:r>
      <w:proofErr w:type="gramEnd"/>
      <w:r w:rsidRPr="00954629">
        <w:rPr>
          <w:rFonts w:asciiTheme="majorBidi" w:hAnsiTheme="majorBidi" w:cstheme="majorBidi"/>
        </w:rPr>
        <w:t xml:space="preserve"> ) est croissante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Que peut-on en déduire ?</w:t>
      </w:r>
    </w:p>
    <w:p w:rsidR="001E38BE" w:rsidRPr="00954629" w:rsidRDefault="001E38BE" w:rsidP="00954629">
      <w:pPr>
        <w:pStyle w:val="Paragraphedeliste"/>
        <w:numPr>
          <w:ilvl w:val="0"/>
          <w:numId w:val="1"/>
        </w:numPr>
        <w:tabs>
          <w:tab w:val="left" w:pos="4050"/>
        </w:tabs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On suppose à nouveau dans cette question que a </w:t>
      </w:r>
      <w:proofErr w:type="gramStart"/>
      <w:r w:rsidRPr="00954629">
        <w:rPr>
          <w:rFonts w:asciiTheme="majorBidi" w:hAnsiTheme="majorBidi" w:cstheme="majorBidi"/>
        </w:rPr>
        <w:t xml:space="preserve">= </w:t>
      </w:r>
      <m:oMath>
        <w:proofErr w:type="gramEnd"/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8</m:t>
            </m:r>
          </m:den>
        </m:f>
      </m:oMath>
      <w:r w:rsidRPr="00954629">
        <w:rPr>
          <w:rFonts w:asciiTheme="majorBidi" w:eastAsiaTheme="minorEastAsia" w:hAnsiTheme="majorBidi" w:cstheme="majorBidi"/>
        </w:rPr>
        <w:t>.</w:t>
      </w:r>
    </w:p>
    <w:p w:rsidR="001E38BE" w:rsidRPr="00954629" w:rsidRDefault="001E38BE" w:rsidP="00954629">
      <w:pPr>
        <w:pStyle w:val="Paragraphedeliste"/>
        <w:tabs>
          <w:tab w:val="left" w:pos="4050"/>
        </w:tabs>
        <w:spacing w:after="0"/>
        <w:ind w:left="765"/>
        <w:rPr>
          <w:rFonts w:asciiTheme="majorBidi" w:eastAsiaTheme="minorEastAsia" w:hAnsiTheme="majorBidi" w:cstheme="majorBidi"/>
        </w:rPr>
      </w:pPr>
      <w:r w:rsidRPr="00954629">
        <w:rPr>
          <w:rFonts w:asciiTheme="majorBidi" w:eastAsiaTheme="minorEastAsia" w:hAnsiTheme="majorBidi" w:cstheme="majorBidi"/>
        </w:rPr>
        <w:t>On considère la suite numérique (</w:t>
      </w:r>
      <w:proofErr w:type="spellStart"/>
      <w:r w:rsidRPr="00954629">
        <w:rPr>
          <w:rFonts w:asciiTheme="majorBidi" w:eastAsiaTheme="minorEastAsia" w:hAnsiTheme="majorBidi" w:cstheme="majorBidi"/>
        </w:rPr>
        <w:t>v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proofErr w:type="spellEnd"/>
      <w:r w:rsidRPr="00954629">
        <w:rPr>
          <w:rFonts w:asciiTheme="majorBidi" w:eastAsiaTheme="minorEastAsia" w:hAnsiTheme="majorBidi" w:cstheme="majorBidi"/>
        </w:rPr>
        <w:t xml:space="preserve">) définie sur </w:t>
      </w:r>
      <w:r w:rsidRPr="00954629">
        <w:rPr>
          <w:rFonts w:asciiTheme="majorBidi" w:eastAsiaTheme="minorEastAsia" w:hAnsi="Cambria Math" w:cstheme="majorBidi"/>
        </w:rPr>
        <w:t>ℕ</w:t>
      </w:r>
      <w:r w:rsidRPr="00954629">
        <w:rPr>
          <w:rFonts w:asciiTheme="majorBidi" w:eastAsiaTheme="minorEastAsia" w:hAnsiTheme="majorBidi" w:cstheme="majorBidi"/>
        </w:rPr>
        <w:t xml:space="preserve"> par </w:t>
      </w:r>
      <w:proofErr w:type="spellStart"/>
      <w:r w:rsidRPr="00954629">
        <w:rPr>
          <w:rFonts w:asciiTheme="majorBidi" w:eastAsiaTheme="minorEastAsia" w:hAnsiTheme="majorBidi" w:cstheme="majorBidi"/>
        </w:rPr>
        <w:t>v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proofErr w:type="spellEnd"/>
      <w:r w:rsidRPr="00954629">
        <w:rPr>
          <w:rFonts w:asciiTheme="majorBidi" w:eastAsiaTheme="minorEastAsia" w:hAnsiTheme="majorBidi" w:cstheme="majorBidi"/>
        </w:rPr>
        <w:t xml:space="preserve"> = 1 – u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r w:rsidRPr="00954629">
        <w:rPr>
          <w:rFonts w:asciiTheme="majorBidi" w:eastAsiaTheme="minorEastAsia" w:hAnsiTheme="majorBidi" w:cstheme="majorBidi"/>
        </w:rPr>
        <w:t>.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eastAsiaTheme="minorEastAsia" w:hAnsiTheme="majorBidi" w:cstheme="majorBidi"/>
        </w:rPr>
      </w:pPr>
      <w:r w:rsidRPr="00954629">
        <w:rPr>
          <w:rFonts w:asciiTheme="majorBidi" w:eastAsiaTheme="minorEastAsia" w:hAnsiTheme="majorBidi" w:cstheme="majorBidi"/>
        </w:rPr>
        <w:t xml:space="preserve">Exprimer, pour tout entier naturel n, </w:t>
      </w:r>
      <w:proofErr w:type="spellStart"/>
      <w:r w:rsidRPr="00954629">
        <w:rPr>
          <w:rFonts w:asciiTheme="majorBidi" w:eastAsiaTheme="minorEastAsia" w:hAnsiTheme="majorBidi" w:cstheme="majorBidi"/>
        </w:rPr>
        <w:t>v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proofErr w:type="spellEnd"/>
      <w:r w:rsidRPr="00954629">
        <w:rPr>
          <w:rFonts w:asciiTheme="majorBidi" w:eastAsiaTheme="minorEastAsia" w:hAnsiTheme="majorBidi" w:cstheme="majorBidi"/>
          <w:vertAlign w:val="subscript"/>
        </w:rPr>
        <w:t>+1</w:t>
      </w:r>
      <w:r w:rsidRPr="00954629">
        <w:rPr>
          <w:rFonts w:asciiTheme="majorBidi" w:eastAsiaTheme="minorEastAsia" w:hAnsiTheme="majorBidi" w:cstheme="majorBidi"/>
        </w:rPr>
        <w:t xml:space="preserve"> en fonction de </w:t>
      </w:r>
      <w:proofErr w:type="spellStart"/>
      <w:r w:rsidRPr="00954629">
        <w:rPr>
          <w:rFonts w:asciiTheme="majorBidi" w:eastAsiaTheme="minorEastAsia" w:hAnsiTheme="majorBidi" w:cstheme="majorBidi"/>
        </w:rPr>
        <w:t>v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proofErr w:type="spellEnd"/>
      <w:r w:rsidRPr="00954629">
        <w:rPr>
          <w:rFonts w:asciiTheme="majorBidi" w:eastAsiaTheme="minorEastAsia" w:hAnsiTheme="majorBidi" w:cstheme="majorBidi"/>
        </w:rPr>
        <w:t>.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eastAsiaTheme="minorEastAsia" w:hAnsiTheme="majorBidi" w:cstheme="majorBidi"/>
        </w:rPr>
      </w:pPr>
      <w:r w:rsidRPr="00954629">
        <w:rPr>
          <w:rFonts w:asciiTheme="majorBidi" w:eastAsiaTheme="minorEastAsia" w:hAnsiTheme="majorBidi" w:cstheme="majorBidi"/>
        </w:rPr>
        <w:t xml:space="preserve">En déduire l’expression de </w:t>
      </w:r>
      <w:proofErr w:type="spellStart"/>
      <w:r w:rsidRPr="00954629">
        <w:rPr>
          <w:rFonts w:asciiTheme="majorBidi" w:eastAsiaTheme="minorEastAsia" w:hAnsiTheme="majorBidi" w:cstheme="majorBidi"/>
        </w:rPr>
        <w:t>v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proofErr w:type="spellEnd"/>
      <w:r w:rsidRPr="00954629">
        <w:rPr>
          <w:rFonts w:asciiTheme="majorBidi" w:eastAsiaTheme="minorEastAsia" w:hAnsiTheme="majorBidi" w:cstheme="majorBidi"/>
        </w:rPr>
        <w:t xml:space="preserve"> en fonction de n.</w:t>
      </w:r>
    </w:p>
    <w:p w:rsidR="001E38BE" w:rsidRPr="00954629" w:rsidRDefault="001E38BE" w:rsidP="00954629">
      <w:pPr>
        <w:pStyle w:val="Paragraphedeliste"/>
        <w:numPr>
          <w:ilvl w:val="1"/>
          <w:numId w:val="1"/>
        </w:numPr>
        <w:tabs>
          <w:tab w:val="left" w:pos="4050"/>
        </w:tabs>
        <w:spacing w:after="0"/>
        <w:rPr>
          <w:rFonts w:asciiTheme="majorBidi" w:eastAsiaTheme="minorEastAsia" w:hAnsiTheme="majorBidi" w:cstheme="majorBidi"/>
        </w:rPr>
      </w:pPr>
      <w:r w:rsidRPr="00954629">
        <w:rPr>
          <w:rFonts w:asciiTheme="majorBidi" w:eastAsiaTheme="minorEastAsia" w:hAnsiTheme="majorBidi" w:cstheme="majorBidi"/>
        </w:rPr>
        <w:t>Déterminer la limite de la suite (</w:t>
      </w:r>
      <w:proofErr w:type="spellStart"/>
      <w:r w:rsidRPr="00954629">
        <w:rPr>
          <w:rFonts w:asciiTheme="majorBidi" w:eastAsiaTheme="minorEastAsia" w:hAnsiTheme="majorBidi" w:cstheme="majorBidi"/>
        </w:rPr>
        <w:t>v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proofErr w:type="spellEnd"/>
      <w:r w:rsidRPr="00954629">
        <w:rPr>
          <w:rFonts w:asciiTheme="majorBidi" w:eastAsiaTheme="minorEastAsia" w:hAnsiTheme="majorBidi" w:cstheme="majorBidi"/>
        </w:rPr>
        <w:t xml:space="preserve">),  puis celle de la suite </w:t>
      </w:r>
      <w:proofErr w:type="gramStart"/>
      <w:r w:rsidRPr="00954629">
        <w:rPr>
          <w:rFonts w:asciiTheme="majorBidi" w:eastAsiaTheme="minorEastAsia" w:hAnsiTheme="majorBidi" w:cstheme="majorBidi"/>
        </w:rPr>
        <w:t>( u</w:t>
      </w:r>
      <w:r w:rsidRPr="00954629">
        <w:rPr>
          <w:rFonts w:asciiTheme="majorBidi" w:eastAsiaTheme="minorEastAsia" w:hAnsiTheme="majorBidi" w:cstheme="majorBidi"/>
          <w:vertAlign w:val="subscript"/>
        </w:rPr>
        <w:t>n</w:t>
      </w:r>
      <w:proofErr w:type="gramEnd"/>
      <w:r w:rsidRPr="00954629">
        <w:rPr>
          <w:rFonts w:asciiTheme="majorBidi" w:eastAsiaTheme="minorEastAsia" w:hAnsiTheme="majorBidi" w:cstheme="majorBidi"/>
        </w:rPr>
        <w:t>).</w:t>
      </w:r>
    </w:p>
    <w:p w:rsidR="00954629" w:rsidRDefault="00954629" w:rsidP="00954629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3B2B8C" w:rsidRPr="00954629" w:rsidRDefault="001E38BE" w:rsidP="00954629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proofErr w:type="gramStart"/>
      <w:r w:rsidRPr="0095462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Exercice2</w:t>
      </w:r>
      <w:r w:rsidR="0095462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</w:t>
      </w:r>
      <w:proofErr w:type="gramEnd"/>
      <w:r w:rsidR="0095462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6points)</w:t>
      </w:r>
    </w:p>
    <w:p w:rsidR="001E38BE" w:rsidRPr="00954629" w:rsidRDefault="001E38BE" w:rsidP="00954629">
      <w:pPr>
        <w:pStyle w:val="Paragraphedeliste"/>
        <w:tabs>
          <w:tab w:val="left" w:pos="4050"/>
        </w:tabs>
        <w:spacing w:after="0"/>
        <w:ind w:left="0"/>
        <w:rPr>
          <w:rFonts w:asciiTheme="majorBidi" w:hAnsiTheme="majorBidi" w:cstheme="majorBidi"/>
        </w:rPr>
      </w:pPr>
    </w:p>
    <w:p w:rsidR="001E38BE" w:rsidRPr="00954629" w:rsidRDefault="001E38BE" w:rsidP="00954629">
      <w:pPr>
        <w:pStyle w:val="Paragraphedeliste"/>
        <w:tabs>
          <w:tab w:val="left" w:pos="4050"/>
        </w:tabs>
        <w:spacing w:after="0"/>
        <w:ind w:left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Le plan complexe est muni d’un repère </w:t>
      </w:r>
      <w:r w:rsidR="007173E0" w:rsidRPr="00954629">
        <w:rPr>
          <w:rFonts w:asciiTheme="majorBidi" w:hAnsiTheme="majorBidi" w:cstheme="majorBidi"/>
        </w:rPr>
        <w:t>orthonormé</w:t>
      </w:r>
      <w:r w:rsidRPr="00954629">
        <w:rPr>
          <w:rFonts w:asciiTheme="majorBidi" w:hAnsiTheme="majorBidi" w:cstheme="majorBidi"/>
        </w:rPr>
        <w:t xml:space="preserve"> d’unité graphique 1cm.</w:t>
      </w:r>
    </w:p>
    <w:p w:rsidR="001E38BE" w:rsidRPr="00954629" w:rsidRDefault="001E38BE" w:rsidP="00954629">
      <w:pPr>
        <w:pStyle w:val="Paragraphedeliste"/>
        <w:numPr>
          <w:ilvl w:val="0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Calculer (4 + 6i</w:t>
      </w:r>
      <w:proofErr w:type="gramStart"/>
      <w:r w:rsidRPr="00954629">
        <w:rPr>
          <w:rFonts w:asciiTheme="majorBidi" w:hAnsiTheme="majorBidi" w:cstheme="majorBidi"/>
        </w:rPr>
        <w:t>)²</w:t>
      </w:r>
      <w:proofErr w:type="gramEnd"/>
    </w:p>
    <w:p w:rsidR="001E38BE" w:rsidRPr="00954629" w:rsidRDefault="001E38BE" w:rsidP="00954629">
      <w:pPr>
        <w:pStyle w:val="Paragraphedeliste"/>
        <w:numPr>
          <w:ilvl w:val="0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Pour tout nombre complexe z, on pose p(z) =  z</w:t>
      </w:r>
      <w:r w:rsidRPr="00954629">
        <w:rPr>
          <w:rFonts w:asciiTheme="majorBidi" w:hAnsiTheme="majorBidi" w:cstheme="majorBidi"/>
          <w:vertAlign w:val="superscript"/>
        </w:rPr>
        <w:t>4</w:t>
      </w:r>
      <w:r w:rsidRPr="00954629">
        <w:rPr>
          <w:rFonts w:asciiTheme="majorBidi" w:hAnsiTheme="majorBidi" w:cstheme="majorBidi"/>
        </w:rPr>
        <w:t xml:space="preserve"> + 4 z</w:t>
      </w:r>
      <w:r w:rsidRPr="00954629">
        <w:rPr>
          <w:rFonts w:asciiTheme="majorBidi" w:hAnsiTheme="majorBidi" w:cstheme="majorBidi"/>
          <w:vertAlign w:val="superscript"/>
        </w:rPr>
        <w:t>3</w:t>
      </w:r>
      <w:r w:rsidRPr="00954629">
        <w:rPr>
          <w:rFonts w:asciiTheme="majorBidi" w:hAnsiTheme="majorBidi" w:cstheme="majorBidi"/>
        </w:rPr>
        <w:t xml:space="preserve"> + (8 - 12i) z² + (8 – 56 i) z – 96 - 32i. </w:t>
      </w:r>
    </w:p>
    <w:p w:rsidR="001E38BE" w:rsidRPr="00954629" w:rsidRDefault="001E38BE" w:rsidP="00954629">
      <w:pPr>
        <w:pStyle w:val="Paragraphedeliste"/>
        <w:numPr>
          <w:ilvl w:val="1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Calculer p </w:t>
      </w:r>
      <w:proofErr w:type="gramStart"/>
      <w:r w:rsidRPr="00954629">
        <w:rPr>
          <w:rFonts w:asciiTheme="majorBidi" w:hAnsiTheme="majorBidi" w:cstheme="majorBidi"/>
        </w:rPr>
        <w:t>( -</w:t>
      </w:r>
      <w:proofErr w:type="gramEnd"/>
      <w:r w:rsidRPr="00954629">
        <w:rPr>
          <w:rFonts w:asciiTheme="majorBidi" w:hAnsiTheme="majorBidi" w:cstheme="majorBidi"/>
        </w:rPr>
        <w:t xml:space="preserve"> 4 ).</w:t>
      </w:r>
    </w:p>
    <w:p w:rsidR="001E38BE" w:rsidRPr="00954629" w:rsidRDefault="001E38BE" w:rsidP="00954629">
      <w:pPr>
        <w:pStyle w:val="Paragraphedeliste"/>
        <w:numPr>
          <w:ilvl w:val="1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Montrer que, dans </w:t>
      </w:r>
      <w:r w:rsidRPr="00954629">
        <w:rPr>
          <w:rFonts w:asciiTheme="majorBidi" w:hAnsi="Cambria Math" w:cstheme="majorBidi"/>
        </w:rPr>
        <w:t>ℂ</w:t>
      </w:r>
      <w:r w:rsidRPr="00954629">
        <w:rPr>
          <w:rFonts w:asciiTheme="majorBidi" w:hAnsiTheme="majorBidi" w:cstheme="majorBidi"/>
        </w:rPr>
        <w:t>,  l’équation p(z) = 0 admet une solution imaginaire pure.</w:t>
      </w:r>
    </w:p>
    <w:p w:rsidR="007173E0" w:rsidRPr="00954629" w:rsidRDefault="001E38BE" w:rsidP="00954629">
      <w:pPr>
        <w:pStyle w:val="Paragraphedeliste"/>
        <w:numPr>
          <w:ilvl w:val="1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Déterminer deux nombres complexes a et b tels que </w:t>
      </w:r>
    </w:p>
    <w:p w:rsidR="001E38BE" w:rsidRPr="00954629" w:rsidRDefault="001E38BE" w:rsidP="00954629">
      <w:pPr>
        <w:pStyle w:val="Paragraphedeliste"/>
        <w:spacing w:after="0"/>
        <w:ind w:left="1440" w:right="1"/>
        <w:rPr>
          <w:rFonts w:asciiTheme="majorBidi" w:hAnsiTheme="majorBidi" w:cstheme="majorBidi"/>
          <w:lang w:val="en-US"/>
        </w:rPr>
      </w:pPr>
      <w:r w:rsidRPr="00954629">
        <w:rPr>
          <w:rFonts w:asciiTheme="majorBidi" w:hAnsiTheme="majorBidi" w:cstheme="majorBidi"/>
          <w:lang w:val="en-US"/>
        </w:rPr>
        <w:t xml:space="preserve">p(z ) = [ z² + (4 – 2 </w:t>
      </w:r>
      <w:proofErr w:type="spellStart"/>
      <w:r w:rsidRPr="00954629">
        <w:rPr>
          <w:rFonts w:asciiTheme="majorBidi" w:hAnsiTheme="majorBidi" w:cstheme="majorBidi"/>
          <w:lang w:val="en-US"/>
        </w:rPr>
        <w:t>i</w:t>
      </w:r>
      <w:proofErr w:type="spellEnd"/>
      <w:r w:rsidRPr="00954629">
        <w:rPr>
          <w:rFonts w:asciiTheme="majorBidi" w:hAnsiTheme="majorBidi" w:cstheme="majorBidi"/>
          <w:lang w:val="en-US"/>
        </w:rPr>
        <w:t xml:space="preserve">) z – 8 </w:t>
      </w:r>
      <w:proofErr w:type="spellStart"/>
      <w:r w:rsidRPr="00954629">
        <w:rPr>
          <w:rFonts w:asciiTheme="majorBidi" w:hAnsiTheme="majorBidi" w:cstheme="majorBidi"/>
          <w:lang w:val="en-US"/>
        </w:rPr>
        <w:t>i</w:t>
      </w:r>
      <w:proofErr w:type="spellEnd"/>
      <w:r w:rsidRPr="00954629">
        <w:rPr>
          <w:rFonts w:asciiTheme="majorBidi" w:hAnsiTheme="majorBidi" w:cstheme="majorBidi"/>
          <w:lang w:val="en-US"/>
        </w:rPr>
        <w:t xml:space="preserve"> ] [  z² +  a z + b ].</w:t>
      </w:r>
    </w:p>
    <w:p w:rsidR="001E38BE" w:rsidRPr="00954629" w:rsidRDefault="001E38BE" w:rsidP="00954629">
      <w:pPr>
        <w:pStyle w:val="Paragraphedeliste"/>
        <w:numPr>
          <w:ilvl w:val="1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Résoudre dans </w:t>
      </w:r>
      <w:r w:rsidRPr="00954629">
        <w:rPr>
          <w:rFonts w:asciiTheme="majorBidi" w:hAnsi="Cambria Math" w:cstheme="majorBidi"/>
        </w:rPr>
        <w:t>ℂ</w:t>
      </w:r>
      <w:r w:rsidRPr="00954629">
        <w:rPr>
          <w:rFonts w:asciiTheme="majorBidi" w:hAnsiTheme="majorBidi" w:cstheme="majorBidi"/>
        </w:rPr>
        <w:t xml:space="preserve">, l’équation p </w:t>
      </w:r>
      <w:proofErr w:type="gramStart"/>
      <w:r w:rsidRPr="00954629">
        <w:rPr>
          <w:rFonts w:asciiTheme="majorBidi" w:hAnsiTheme="majorBidi" w:cstheme="majorBidi"/>
        </w:rPr>
        <w:t>( z</w:t>
      </w:r>
      <w:proofErr w:type="gramEnd"/>
      <w:r w:rsidRPr="00954629">
        <w:rPr>
          <w:rFonts w:asciiTheme="majorBidi" w:hAnsiTheme="majorBidi" w:cstheme="majorBidi"/>
        </w:rPr>
        <w:t xml:space="preserve"> ) = 0.</w:t>
      </w:r>
    </w:p>
    <w:p w:rsidR="001E38BE" w:rsidRPr="00954629" w:rsidRDefault="001E38BE" w:rsidP="00954629">
      <w:pPr>
        <w:pStyle w:val="Paragraphedeliste"/>
        <w:numPr>
          <w:ilvl w:val="0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On pose z</w:t>
      </w:r>
      <w:r w:rsidRPr="00954629">
        <w:rPr>
          <w:rFonts w:asciiTheme="majorBidi" w:hAnsiTheme="majorBidi" w:cstheme="majorBidi"/>
          <w:vertAlign w:val="subscript"/>
        </w:rPr>
        <w:t>1</w:t>
      </w:r>
      <w:r w:rsidRPr="00954629">
        <w:rPr>
          <w:rFonts w:asciiTheme="majorBidi" w:hAnsiTheme="majorBidi" w:cstheme="majorBidi"/>
        </w:rPr>
        <w:t xml:space="preserve"> = 2 + 2i.</w:t>
      </w:r>
    </w:p>
    <w:p w:rsidR="001E38BE" w:rsidRPr="00954629" w:rsidRDefault="001E38BE" w:rsidP="00954629">
      <w:pPr>
        <w:pStyle w:val="Paragraphedeliste"/>
        <w:numPr>
          <w:ilvl w:val="1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Déterminer le module z</w:t>
      </w:r>
      <w:r w:rsidRPr="00954629">
        <w:rPr>
          <w:rFonts w:asciiTheme="majorBidi" w:hAnsiTheme="majorBidi" w:cstheme="majorBidi"/>
          <w:vertAlign w:val="subscript"/>
        </w:rPr>
        <w:t>1</w:t>
      </w:r>
    </w:p>
    <w:p w:rsidR="001E38BE" w:rsidRPr="00954629" w:rsidRDefault="001E38BE" w:rsidP="00954629">
      <w:pPr>
        <w:pStyle w:val="Paragraphedeliste"/>
        <w:numPr>
          <w:ilvl w:val="1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lastRenderedPageBreak/>
        <w:t xml:space="preserve">Ecrire </w:t>
      </w:r>
      <m:oMath>
        <m:sSubSup>
          <m:sSubSupPr>
            <m:ctrlPr>
              <w:rPr>
                <w:rFonts w:ascii="Cambria Math" w:hAnsiTheme="majorBidi" w:cstheme="majorBidi"/>
              </w:rPr>
            </m:ctrlPr>
          </m:sSubSup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</w:rPr>
              <m:t>2012</m:t>
            </m:r>
          </m:sup>
        </m:sSubSup>
      </m:oMath>
      <w:r w:rsidRPr="00954629">
        <w:rPr>
          <w:rFonts w:asciiTheme="majorBidi" w:eastAsiaTheme="minorEastAsia" w:hAnsiTheme="majorBidi" w:cstheme="majorBidi"/>
        </w:rPr>
        <w:t xml:space="preserve"> sous forme algébrique.</w:t>
      </w:r>
    </w:p>
    <w:p w:rsidR="001E38BE" w:rsidRPr="00954629" w:rsidRDefault="001E38BE" w:rsidP="00954629">
      <w:pPr>
        <w:pStyle w:val="Paragraphedeliste"/>
        <w:numPr>
          <w:ilvl w:val="0"/>
          <w:numId w:val="2"/>
        </w:numPr>
        <w:spacing w:after="0"/>
        <w:ind w:right="1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On considère les points A, B, C et P   d’affixes respectives :</w:t>
      </w:r>
    </w:p>
    <w:p w:rsidR="001E38BE" w:rsidRPr="009B045B" w:rsidRDefault="001E38BE" w:rsidP="00954629">
      <w:pPr>
        <w:pStyle w:val="Paragraphedeliste"/>
        <w:tabs>
          <w:tab w:val="left" w:pos="4050"/>
        </w:tabs>
        <w:spacing w:after="0"/>
        <w:rPr>
          <w:rFonts w:asciiTheme="majorBidi" w:eastAsiaTheme="minorEastAsia" w:hAnsiTheme="majorBidi" w:cstheme="majorBidi"/>
          <w:lang w:val="en-US"/>
        </w:rPr>
      </w:pPr>
      <w:proofErr w:type="spellStart"/>
      <w:proofErr w:type="gramStart"/>
      <w:r w:rsidRPr="009B045B">
        <w:rPr>
          <w:rFonts w:asciiTheme="majorBidi" w:hAnsiTheme="majorBidi" w:cstheme="majorBidi"/>
          <w:lang w:val="en-US"/>
        </w:rPr>
        <w:t>z</w:t>
      </w:r>
      <w:r w:rsidRPr="009B045B">
        <w:rPr>
          <w:rFonts w:asciiTheme="majorBidi" w:hAnsiTheme="majorBidi" w:cstheme="majorBidi"/>
          <w:vertAlign w:val="subscript"/>
          <w:lang w:val="en-US"/>
        </w:rPr>
        <w:t>A</w:t>
      </w:r>
      <w:proofErr w:type="spellEnd"/>
      <w:proofErr w:type="gramEnd"/>
      <w:r w:rsidRPr="009B045B">
        <w:rPr>
          <w:rFonts w:asciiTheme="majorBidi" w:hAnsiTheme="majorBidi" w:cstheme="majorBidi"/>
          <w:lang w:val="en-US"/>
        </w:rPr>
        <w:t xml:space="preserve">=  - 5 - 3 </w:t>
      </w:r>
      <w:proofErr w:type="spellStart"/>
      <w:r w:rsidRPr="009B045B">
        <w:rPr>
          <w:rFonts w:asciiTheme="majorBidi" w:hAnsiTheme="majorBidi" w:cstheme="majorBidi"/>
          <w:lang w:val="en-US"/>
        </w:rPr>
        <w:t>i</w:t>
      </w:r>
      <w:proofErr w:type="spellEnd"/>
      <w:r w:rsidRPr="009B045B">
        <w:rPr>
          <w:rFonts w:asciiTheme="majorBidi" w:eastAsiaTheme="minorEastAsia" w:hAnsiTheme="majorBidi" w:cstheme="majorBidi"/>
          <w:lang w:val="en-US"/>
        </w:rPr>
        <w:t xml:space="preserve"> ;     </w:t>
      </w:r>
      <w:proofErr w:type="spellStart"/>
      <w:r w:rsidRPr="009B045B">
        <w:rPr>
          <w:rFonts w:asciiTheme="majorBidi" w:eastAsiaTheme="minorEastAsia" w:hAnsiTheme="majorBidi" w:cstheme="majorBidi"/>
          <w:lang w:val="en-US"/>
        </w:rPr>
        <w:t>z</w:t>
      </w:r>
      <w:r w:rsidRPr="009B045B">
        <w:rPr>
          <w:rFonts w:asciiTheme="majorBidi" w:eastAsiaTheme="minorEastAsia" w:hAnsiTheme="majorBidi" w:cstheme="majorBidi"/>
          <w:vertAlign w:val="subscript"/>
          <w:lang w:val="en-US"/>
        </w:rPr>
        <w:t>B</w:t>
      </w:r>
      <w:proofErr w:type="spellEnd"/>
      <w:r w:rsidRPr="009B045B">
        <w:rPr>
          <w:rFonts w:asciiTheme="majorBidi" w:eastAsiaTheme="minorEastAsia" w:hAnsiTheme="majorBidi" w:cstheme="majorBidi"/>
          <w:lang w:val="en-US"/>
        </w:rPr>
        <w:t xml:space="preserve"> = 1 - </w:t>
      </w:r>
      <w:proofErr w:type="spellStart"/>
      <w:r w:rsidRPr="009B045B">
        <w:rPr>
          <w:rFonts w:asciiTheme="majorBidi" w:eastAsiaTheme="minorEastAsia" w:hAnsiTheme="majorBidi" w:cstheme="majorBidi"/>
          <w:lang w:val="en-US"/>
        </w:rPr>
        <w:t>i</w:t>
      </w:r>
      <w:proofErr w:type="spellEnd"/>
      <w:r w:rsidRPr="009B045B">
        <w:rPr>
          <w:rFonts w:asciiTheme="majorBidi" w:eastAsiaTheme="minorEastAsia" w:hAnsiTheme="majorBidi" w:cstheme="majorBidi"/>
          <w:lang w:val="en-US"/>
        </w:rPr>
        <w:t xml:space="preserve">  ;    </w:t>
      </w:r>
      <w:proofErr w:type="spellStart"/>
      <w:r w:rsidRPr="009B045B">
        <w:rPr>
          <w:rFonts w:asciiTheme="majorBidi" w:eastAsiaTheme="minorEastAsia" w:hAnsiTheme="majorBidi" w:cstheme="majorBidi"/>
          <w:lang w:val="en-US"/>
        </w:rPr>
        <w:t>z</w:t>
      </w:r>
      <w:r w:rsidRPr="009B045B">
        <w:rPr>
          <w:rFonts w:asciiTheme="majorBidi" w:eastAsiaTheme="minorEastAsia" w:hAnsiTheme="majorBidi" w:cstheme="majorBidi"/>
          <w:vertAlign w:val="subscript"/>
          <w:lang w:val="en-US"/>
        </w:rPr>
        <w:t>C</w:t>
      </w:r>
      <w:proofErr w:type="spellEnd"/>
      <w:r w:rsidRPr="009B045B">
        <w:rPr>
          <w:rFonts w:asciiTheme="majorBidi" w:eastAsiaTheme="minorEastAsia" w:hAnsiTheme="majorBidi" w:cstheme="majorBidi"/>
          <w:lang w:val="en-US"/>
        </w:rPr>
        <w:t xml:space="preserve"> = - 2 – </w:t>
      </w:r>
      <m:oMath>
        <m:f>
          <m:fPr>
            <m:ctrlPr>
              <w:rPr>
                <w:rFonts w:ascii="Cambria Math" w:eastAsiaTheme="minorEastAsia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lang w:val="en-US"/>
              </w:rPr>
              <m:t>3</m:t>
            </m:r>
          </m:den>
        </m:f>
      </m:oMath>
      <w:r w:rsidRPr="009B045B">
        <w:rPr>
          <w:rFonts w:asciiTheme="majorBidi" w:eastAsiaTheme="minorEastAsia" w:hAnsiTheme="majorBidi" w:cstheme="majorBidi"/>
          <w:lang w:val="en-US"/>
        </w:rPr>
        <w:t xml:space="preserve"> i   et    z</w:t>
      </w:r>
      <w:r w:rsidRPr="009B045B">
        <w:rPr>
          <w:rFonts w:asciiTheme="majorBidi" w:eastAsiaTheme="minorEastAsia" w:hAnsiTheme="majorBidi" w:cstheme="majorBidi"/>
          <w:vertAlign w:val="subscript"/>
          <w:lang w:val="en-US"/>
        </w:rPr>
        <w:t>P</w:t>
      </w:r>
      <w:r w:rsidRPr="009B045B">
        <w:rPr>
          <w:rFonts w:asciiTheme="majorBidi" w:eastAsiaTheme="minorEastAsia" w:hAnsiTheme="majorBidi" w:cstheme="majorBidi"/>
          <w:lang w:val="en-US"/>
        </w:rPr>
        <w:t xml:space="preserve"> = - 4 , </w:t>
      </w:r>
    </w:p>
    <w:p w:rsidR="001E38BE" w:rsidRPr="00954629" w:rsidRDefault="001E38BE" w:rsidP="00705530">
      <w:pPr>
        <w:pStyle w:val="Paragraphedeliste"/>
        <w:tabs>
          <w:tab w:val="left" w:pos="4050"/>
        </w:tabs>
        <w:spacing w:after="0"/>
        <w:rPr>
          <w:rFonts w:asciiTheme="majorBidi" w:eastAsiaTheme="minorEastAsia" w:hAnsiTheme="majorBidi" w:cstheme="majorBidi"/>
        </w:rPr>
      </w:pPr>
      <w:proofErr w:type="gramStart"/>
      <w:r w:rsidRPr="00954629">
        <w:rPr>
          <w:rFonts w:asciiTheme="majorBidi" w:eastAsiaTheme="minorEastAsia" w:hAnsiTheme="majorBidi" w:cstheme="majorBidi"/>
        </w:rPr>
        <w:t>et</w:t>
      </w:r>
      <w:proofErr w:type="gramEnd"/>
      <w:r w:rsidRPr="00954629">
        <w:rPr>
          <w:rFonts w:asciiTheme="majorBidi" w:eastAsiaTheme="minorEastAsia" w:hAnsiTheme="majorBidi" w:cstheme="majorBidi"/>
        </w:rPr>
        <w:t xml:space="preserve"> le vecteur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w</m:t>
            </m:r>
          </m:e>
        </m:acc>
      </m:oMath>
      <w:r w:rsidRPr="00954629">
        <w:rPr>
          <w:rFonts w:asciiTheme="majorBidi" w:eastAsiaTheme="minorEastAsia" w:hAnsiTheme="majorBidi" w:cstheme="majorBidi"/>
        </w:rPr>
        <w:t xml:space="preserve"> d’affixe </w:t>
      </w:r>
      <m:oMath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w</m:t>
                </m:r>
              </m:e>
            </m:acc>
          </m:sub>
        </m:sSub>
      </m:oMath>
      <w:r w:rsidRPr="00954629">
        <w:rPr>
          <w:rFonts w:asciiTheme="majorBidi" w:eastAsiaTheme="minorEastAsia" w:hAnsiTheme="majorBidi" w:cstheme="majorBidi"/>
        </w:rPr>
        <w:t xml:space="preserve"> =1 + 3 i.</w:t>
      </w:r>
    </w:p>
    <w:p w:rsidR="006B5215" w:rsidRPr="00954629" w:rsidRDefault="006B5215" w:rsidP="00954629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Placer les points A</w:t>
      </w:r>
      <w:proofErr w:type="gramStart"/>
      <w:r w:rsidRPr="00954629">
        <w:rPr>
          <w:rFonts w:asciiTheme="majorBidi" w:hAnsiTheme="majorBidi" w:cstheme="majorBidi"/>
        </w:rPr>
        <w:t>,B,C</w:t>
      </w:r>
      <w:proofErr w:type="gramEnd"/>
      <w:r w:rsidRPr="00954629">
        <w:rPr>
          <w:rFonts w:asciiTheme="majorBidi" w:hAnsiTheme="majorBidi" w:cstheme="majorBidi"/>
        </w:rPr>
        <w:t xml:space="preserve"> et P  dans le repère</w:t>
      </w:r>
    </w:p>
    <w:p w:rsidR="001E38BE" w:rsidRPr="00954629" w:rsidRDefault="001E38BE" w:rsidP="00954629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Calculer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AP</m:t>
                </m:r>
              </m:e>
            </m:acc>
          </m:sub>
        </m:sSub>
      </m:oMath>
      <w:r w:rsidR="007173E0" w:rsidRPr="00954629">
        <w:rPr>
          <w:rFonts w:asciiTheme="majorBidi" w:eastAsiaTheme="minorEastAsia" w:hAnsiTheme="majorBidi" w:cstheme="majorBidi"/>
        </w:rPr>
        <w:t xml:space="preserve"> conclure</w:t>
      </w:r>
    </w:p>
    <w:p w:rsidR="007173E0" w:rsidRPr="00954629" w:rsidRDefault="007173E0" w:rsidP="00954629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954629">
        <w:rPr>
          <w:rFonts w:asciiTheme="majorBidi" w:eastAsiaTheme="minorEastAsia" w:hAnsiTheme="majorBidi" w:cstheme="majorBidi"/>
        </w:rPr>
        <w:t xml:space="preserve">Déterminer l’affixe du point D pour que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BD</m:t>
                </m:r>
              </m:e>
            </m:acc>
          </m:sub>
        </m:sSub>
        <m:r>
          <w:rPr>
            <w:rFonts w:ascii="Cambria Math" w:hAnsiTheme="majorBidi" w:cstheme="majorBidi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</w:rPr>
                  <m:t>w</m:t>
                </m:r>
              </m:e>
            </m:acc>
          </m:sub>
        </m:sSub>
      </m:oMath>
    </w:p>
    <w:p w:rsidR="007173E0" w:rsidRPr="00954629" w:rsidRDefault="007173E0" w:rsidP="00954629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954629">
        <w:rPr>
          <w:rFonts w:asciiTheme="majorBidi" w:eastAsiaTheme="minorEastAsia" w:hAnsiTheme="majorBidi" w:cstheme="majorBidi"/>
        </w:rPr>
        <w:t xml:space="preserve">Quelle est la nature </w:t>
      </w:r>
      <w:proofErr w:type="gramStart"/>
      <w:r w:rsidRPr="00954629">
        <w:rPr>
          <w:rFonts w:asciiTheme="majorBidi" w:eastAsiaTheme="minorEastAsia" w:hAnsiTheme="majorBidi" w:cstheme="majorBidi"/>
        </w:rPr>
        <w:t>de  APDB</w:t>
      </w:r>
      <w:proofErr w:type="gramEnd"/>
    </w:p>
    <w:p w:rsidR="007173E0" w:rsidRPr="00954629" w:rsidRDefault="007173E0" w:rsidP="00705530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       5) Soit I le </w:t>
      </w:r>
      <w:r w:rsidR="00705530">
        <w:rPr>
          <w:rFonts w:asciiTheme="majorBidi" w:hAnsiTheme="majorBidi" w:cstheme="majorBidi"/>
        </w:rPr>
        <w:t>milieu de [AB]</w:t>
      </w:r>
      <w:proofErr w:type="gramStart"/>
      <w:r w:rsidR="00705530">
        <w:rPr>
          <w:rFonts w:asciiTheme="majorBidi" w:hAnsiTheme="majorBidi" w:cstheme="majorBidi"/>
        </w:rPr>
        <w:t>,calculer</w:t>
      </w:r>
      <w:proofErr w:type="gramEnd"/>
      <w:r w:rsidR="00705530">
        <w:rPr>
          <w:rFonts w:asciiTheme="majorBidi" w:hAnsiTheme="majorBidi" w:cstheme="majorBidi"/>
        </w:rPr>
        <w:t xml:space="preserve"> l’affixe de I</w:t>
      </w:r>
    </w:p>
    <w:p w:rsidR="006B5215" w:rsidRPr="00954629" w:rsidRDefault="006B5215" w:rsidP="00954629">
      <w:pPr>
        <w:spacing w:after="0"/>
        <w:rPr>
          <w:rFonts w:asciiTheme="majorBidi" w:hAnsiTheme="majorBidi" w:cstheme="majorBidi"/>
        </w:rPr>
      </w:pPr>
    </w:p>
    <w:p w:rsidR="006B5215" w:rsidRPr="00954629" w:rsidRDefault="006B5215" w:rsidP="00954629">
      <w:pPr>
        <w:spacing w:after="0"/>
        <w:rPr>
          <w:rFonts w:asciiTheme="majorBidi" w:hAnsiTheme="majorBidi" w:cstheme="majorBidi"/>
        </w:rPr>
      </w:pPr>
    </w:p>
    <w:p w:rsidR="006B5215" w:rsidRPr="00954629" w:rsidRDefault="006B5215" w:rsidP="00954629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proofErr w:type="gramStart"/>
      <w:r w:rsidRPr="0095462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Exercice3</w:t>
      </w:r>
      <w:r w:rsidR="0095462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</w:t>
      </w:r>
      <w:proofErr w:type="gramEnd"/>
      <w:r w:rsidR="0095462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6points)</w:t>
      </w:r>
    </w:p>
    <w:p w:rsidR="00E85E1F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1) Factoriser le trinôme g(x) = -x²− 14x +15. </w:t>
      </w:r>
    </w:p>
    <w:p w:rsidR="00E85E1F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2) A l'aide du changement de variable X =x², en déduire une factorisation de h(x) = -x</w:t>
      </w:r>
      <w:r w:rsidRPr="00954629">
        <w:rPr>
          <w:rFonts w:asciiTheme="majorBidi" w:hAnsiTheme="majorBidi" w:cstheme="majorBidi"/>
          <w:vertAlign w:val="superscript"/>
        </w:rPr>
        <w:t>4</w:t>
      </w:r>
      <w:r w:rsidRPr="00954629">
        <w:rPr>
          <w:rFonts w:asciiTheme="majorBidi" w:hAnsiTheme="majorBidi" w:cstheme="majorBidi"/>
        </w:rPr>
        <w:t xml:space="preserve"> = −1 4 x²+ 15</w:t>
      </w:r>
    </w:p>
    <w:p w:rsidR="00E85E1F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 3) Etudier le signe de h(x). Soit la fonction f définie sur IR par :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Theme="majorBidi" w:hAnsiTheme="majorBidi" w:cstheme="majorBidi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Theme="majorBidi" w:cstheme="majorBidi"/>
                  </w:rPr>
                  <m:t>3</m:t>
                </m:r>
              </m:sup>
            </m:sSup>
            <m:r>
              <w:rPr>
                <w:rFonts w:ascii="Cambria Math" w:hAnsiTheme="majorBidi" w:cstheme="majorBidi"/>
              </w:rPr>
              <m:t>+5</m:t>
            </m:r>
            <m:r>
              <w:rPr>
                <w:rFonts w:ascii="Cambria Math" w:hAnsi="Cambria Math" w:cstheme="majorBidi"/>
              </w:rPr>
              <m:t>x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Theme="majorBidi" w:cstheme="majorBidi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</w:rPr>
              <m:t>+3</m:t>
            </m:r>
          </m:den>
        </m:f>
      </m:oMath>
    </w:p>
    <w:p w:rsidR="00E85E1F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   </w:t>
      </w:r>
      <w:proofErr w:type="spellStart"/>
      <w:r w:rsidRPr="00954629">
        <w:rPr>
          <w:rFonts w:asciiTheme="majorBidi" w:hAnsiTheme="majorBidi" w:cstheme="majorBidi"/>
        </w:rPr>
        <w:t>C</w:t>
      </w:r>
      <w:r w:rsidRPr="00954629">
        <w:rPr>
          <w:rFonts w:asciiTheme="majorBidi" w:hAnsiTheme="majorBidi" w:cstheme="majorBidi"/>
          <w:vertAlign w:val="subscript"/>
        </w:rPr>
        <w:t>f</w:t>
      </w:r>
      <w:proofErr w:type="spellEnd"/>
      <w:r w:rsidRPr="00954629">
        <w:rPr>
          <w:rFonts w:asciiTheme="majorBidi" w:hAnsiTheme="majorBidi" w:cstheme="majorBidi"/>
        </w:rPr>
        <w:t xml:space="preserve"> courbe représentative dans un plan rapporté à un repère orthonormé </w:t>
      </w:r>
    </w:p>
    <w:p w:rsidR="00E85E1F" w:rsidRPr="00954629" w:rsidRDefault="00E85E1F" w:rsidP="00954629">
      <w:pPr>
        <w:spacing w:after="0"/>
        <w:rPr>
          <w:rFonts w:asciiTheme="majorBidi" w:eastAsiaTheme="minorEastAsia" w:hAnsiTheme="majorBidi" w:cstheme="majorBidi"/>
        </w:rPr>
      </w:pPr>
      <w:r w:rsidRPr="00954629">
        <w:rPr>
          <w:rFonts w:asciiTheme="majorBidi" w:hAnsiTheme="majorBidi" w:cstheme="majorBidi"/>
        </w:rPr>
        <w:t xml:space="preserve">4) Déterminer les réels a et b de IR  tels que, pour tout x de  :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Theme="majorBidi" w:cstheme="majorBidi"/>
          </w:rPr>
          <m:t>=</m:t>
        </m:r>
        <m:r>
          <w:rPr>
            <w:rFonts w:ascii="Cambria Math" w:hAnsi="Cambria Math" w:cstheme="majorBidi"/>
          </w:rPr>
          <m:t>ax</m:t>
        </m:r>
        <m:r>
          <w:rPr>
            <w:rFonts w:ascii="Cambria Math" w:hAnsiTheme="majorBidi" w:cstheme="majorBidi"/>
          </w:rPr>
          <m:t>+</m:t>
        </m:r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bx</m:t>
            </m:r>
          </m:num>
          <m:den>
            <m:r>
              <w:rPr>
                <w:rFonts w:ascii="Cambria Math" w:hAnsi="Cambria Math" w:cstheme="majorBidi"/>
              </w:rPr>
              <m:t>x</m:t>
            </m:r>
            <m:r>
              <w:rPr>
                <w:rFonts w:ascii="Cambria Math" w:hAnsiTheme="majorBidi" w:cstheme="majorBidi"/>
              </w:rPr>
              <m:t>²</m:t>
            </m:r>
            <m:r>
              <w:rPr>
                <w:rFonts w:ascii="Cambria Math" w:hAnsiTheme="majorBidi" w:cstheme="majorBidi"/>
              </w:rPr>
              <m:t>+3</m:t>
            </m:r>
          </m:den>
        </m:f>
      </m:oMath>
    </w:p>
    <w:p w:rsidR="00E85E1F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5) Montrer que f est impaire. Qu'en déduire pour la courbe C</w:t>
      </w:r>
      <w:r w:rsidRPr="00954629">
        <w:rPr>
          <w:rFonts w:asciiTheme="majorBidi" w:hAnsiTheme="majorBidi" w:cstheme="majorBidi"/>
          <w:vertAlign w:val="subscript"/>
        </w:rPr>
        <w:t xml:space="preserve">f </w:t>
      </w:r>
      <w:r w:rsidRPr="00954629">
        <w:rPr>
          <w:rFonts w:asciiTheme="majorBidi" w:hAnsiTheme="majorBidi" w:cstheme="majorBidi"/>
        </w:rPr>
        <w:t>?</w:t>
      </w:r>
    </w:p>
    <w:p w:rsidR="00E85E1F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 6) Calculer f '(x). Montrer que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f</m:t>
            </m:r>
          </m:e>
          <m:sup>
            <m:r>
              <w:rPr>
                <w:rFonts w:ascii="Cambria Math" w:hAnsiTheme="majorBidi" w:cstheme="majorBidi"/>
              </w:rPr>
              <m:t>'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>²</m:t>
                </m:r>
                <m:r>
                  <w:rPr>
                    <w:rFonts w:ascii="Cambria Math" w:hAnsiTheme="majorBidi" w:cstheme="majorBidi"/>
                  </w:rPr>
                  <m:t>+15</m:t>
                </m:r>
              </m:e>
            </m:d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Theme="majorBidi" w:cstheme="majorBidi"/>
                  </w:rPr>
                  <m:t>1</m:t>
                </m:r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>²</m:t>
                </m:r>
              </m:e>
            </m:d>
          </m:num>
          <m:den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  <m:r>
                      <w:rPr>
                        <w:rFonts w:ascii="Cambria Math" w:hAnsiTheme="majorBidi" w:cstheme="majorBidi"/>
                      </w:rPr>
                      <m:t>²</m:t>
                    </m:r>
                    <m:r>
                      <w:rPr>
                        <w:rFonts w:ascii="Cambria Math" w:hAnsiTheme="majorBidi" w:cstheme="majorBidi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hAnsiTheme="majorBidi" w:cstheme="majorBidi"/>
                  </w:rPr>
                  <m:t>2</m:t>
                </m:r>
              </m:sup>
            </m:sSup>
          </m:den>
        </m:f>
      </m:oMath>
      <w:r w:rsidRPr="00954629">
        <w:rPr>
          <w:rFonts w:asciiTheme="majorBidi" w:hAnsiTheme="majorBidi" w:cstheme="majorBidi"/>
        </w:rPr>
        <w:t xml:space="preserve"> . </w:t>
      </w:r>
    </w:p>
    <w:p w:rsidR="00954629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>7) Dresser son tableau de variations.</w:t>
      </w:r>
    </w:p>
    <w:p w:rsidR="00954629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 8) Soit ∆ la droite d'équation y = −x. Montrer que ∆ est asymptote à </w:t>
      </w:r>
      <w:proofErr w:type="spellStart"/>
      <w:proofErr w:type="gramStart"/>
      <w:r w:rsidRPr="00954629">
        <w:rPr>
          <w:rFonts w:asciiTheme="majorBidi" w:hAnsiTheme="majorBidi" w:cstheme="majorBidi"/>
        </w:rPr>
        <w:t>C</w:t>
      </w:r>
      <w:r w:rsidRPr="00954629">
        <w:rPr>
          <w:rFonts w:asciiTheme="majorBidi" w:hAnsiTheme="majorBidi" w:cstheme="majorBidi"/>
          <w:vertAlign w:val="subscript"/>
        </w:rPr>
        <w:t>f</w:t>
      </w:r>
      <w:proofErr w:type="spellEnd"/>
      <w:r w:rsidRPr="00954629">
        <w:rPr>
          <w:rFonts w:asciiTheme="majorBidi" w:hAnsiTheme="majorBidi" w:cstheme="majorBidi"/>
          <w:vertAlign w:val="subscript"/>
        </w:rPr>
        <w:t xml:space="preserve"> </w:t>
      </w:r>
      <w:r w:rsidRPr="00954629">
        <w:rPr>
          <w:rFonts w:asciiTheme="majorBidi" w:hAnsiTheme="majorBidi" w:cstheme="majorBidi"/>
        </w:rPr>
        <w:t>.</w:t>
      </w:r>
      <w:proofErr w:type="gramEnd"/>
      <w:r w:rsidRPr="00954629">
        <w:rPr>
          <w:rFonts w:asciiTheme="majorBidi" w:hAnsiTheme="majorBidi" w:cstheme="majorBidi"/>
        </w:rPr>
        <w:t xml:space="preserve"> Etudier la position relative de la courbe </w:t>
      </w:r>
      <w:proofErr w:type="spellStart"/>
      <w:r w:rsidRPr="00954629">
        <w:rPr>
          <w:rFonts w:asciiTheme="majorBidi" w:hAnsiTheme="majorBidi" w:cstheme="majorBidi"/>
        </w:rPr>
        <w:t>C</w:t>
      </w:r>
      <w:r w:rsidRPr="00954629">
        <w:rPr>
          <w:rFonts w:asciiTheme="majorBidi" w:hAnsiTheme="majorBidi" w:cstheme="majorBidi"/>
          <w:vertAlign w:val="subscript"/>
        </w:rPr>
        <w:t>f</w:t>
      </w:r>
      <w:proofErr w:type="spellEnd"/>
      <w:r w:rsidRPr="00954629">
        <w:rPr>
          <w:rFonts w:asciiTheme="majorBidi" w:hAnsiTheme="majorBidi" w:cstheme="majorBidi"/>
          <w:vertAlign w:val="subscript"/>
        </w:rPr>
        <w:t xml:space="preserve"> </w:t>
      </w:r>
      <w:r w:rsidRPr="00954629">
        <w:rPr>
          <w:rFonts w:asciiTheme="majorBidi" w:hAnsiTheme="majorBidi" w:cstheme="majorBidi"/>
        </w:rPr>
        <w:t>et de la droite ∆.</w:t>
      </w:r>
    </w:p>
    <w:p w:rsidR="00954629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 9) Soit T la tangente à </w:t>
      </w:r>
      <w:proofErr w:type="spellStart"/>
      <w:r w:rsidRPr="00954629">
        <w:rPr>
          <w:rFonts w:asciiTheme="majorBidi" w:hAnsiTheme="majorBidi" w:cstheme="majorBidi"/>
        </w:rPr>
        <w:t>C</w:t>
      </w:r>
      <w:r w:rsidRPr="00954629">
        <w:rPr>
          <w:rFonts w:asciiTheme="majorBidi" w:hAnsiTheme="majorBidi" w:cstheme="majorBidi"/>
          <w:vertAlign w:val="subscript"/>
        </w:rPr>
        <w:t>f</w:t>
      </w:r>
      <w:proofErr w:type="spellEnd"/>
      <w:r w:rsidRPr="00954629">
        <w:rPr>
          <w:rFonts w:asciiTheme="majorBidi" w:hAnsiTheme="majorBidi" w:cstheme="majorBidi"/>
        </w:rPr>
        <w:t xml:space="preserve"> au point d'abscisse 0.</w:t>
      </w:r>
    </w:p>
    <w:p w:rsidR="00954629" w:rsidRP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 a) Écrire l'équation réduite de T.</w:t>
      </w:r>
    </w:p>
    <w:p w:rsidR="00954629" w:rsidRDefault="00E85E1F" w:rsidP="00954629">
      <w:pPr>
        <w:spacing w:after="0"/>
        <w:rPr>
          <w:rFonts w:asciiTheme="majorBidi" w:hAnsiTheme="majorBidi" w:cstheme="majorBidi"/>
        </w:rPr>
      </w:pPr>
      <w:r w:rsidRPr="00954629">
        <w:rPr>
          <w:rFonts w:asciiTheme="majorBidi" w:hAnsiTheme="majorBidi" w:cstheme="majorBidi"/>
        </w:rPr>
        <w:t xml:space="preserve"> b) Étudier la position relative de la courbe </w:t>
      </w:r>
      <w:proofErr w:type="spellStart"/>
      <w:r w:rsidRPr="00954629">
        <w:rPr>
          <w:rFonts w:asciiTheme="majorBidi" w:hAnsiTheme="majorBidi" w:cstheme="majorBidi"/>
        </w:rPr>
        <w:t>Cf</w:t>
      </w:r>
      <w:proofErr w:type="spellEnd"/>
      <w:r w:rsidRPr="00954629">
        <w:rPr>
          <w:rFonts w:asciiTheme="majorBidi" w:hAnsiTheme="majorBidi" w:cstheme="majorBidi"/>
        </w:rPr>
        <w:t xml:space="preserve"> et de la droite T. </w:t>
      </w:r>
    </w:p>
    <w:p w:rsidR="00954629" w:rsidRDefault="00954629" w:rsidP="00954629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54629" w:rsidRPr="00954629" w:rsidRDefault="00954629" w:rsidP="00954629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5462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Exercice4</w:t>
      </w:r>
      <w:r w:rsidR="009B045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(4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points)</w:t>
      </w:r>
    </w:p>
    <w:p w:rsidR="00845E18" w:rsidRDefault="00845E18" w:rsidP="00954629">
      <w:pPr>
        <w:spacing w:after="0"/>
        <w:rPr>
          <w:rFonts w:asciiTheme="majorBidi" w:hAnsiTheme="majorBidi" w:cstheme="majorBidi"/>
        </w:rPr>
      </w:pPr>
    </w:p>
    <w:p w:rsidR="00954629" w:rsidRDefault="00954629" w:rsidP="0095462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Résoudre le système suivant</w:t>
      </w:r>
    </w:p>
    <w:p w:rsidR="00845E18" w:rsidRDefault="00845E18" w:rsidP="00954629">
      <w:pPr>
        <w:spacing w:after="0"/>
        <w:rPr>
          <w:rFonts w:asciiTheme="majorBidi" w:eastAsiaTheme="minorEastAsia" w:hAnsiTheme="majorBidi" w:cstheme="majorBidi"/>
        </w:rPr>
      </w:pPr>
    </w:p>
    <w:p w:rsidR="00845E18" w:rsidRDefault="00845E18" w:rsidP="00954629">
      <w:pPr>
        <w:spacing w:after="0"/>
        <w:rPr>
          <w:rFonts w:asciiTheme="majorBidi" w:eastAsiaTheme="minorEastAsia" w:hAnsiTheme="majorBidi" w:cstheme="majorBidi"/>
        </w:rPr>
      </w:pPr>
    </w:p>
    <w:p w:rsidR="00954629" w:rsidRPr="00954629" w:rsidRDefault="00460DB4" w:rsidP="00954629">
      <w:pPr>
        <w:spacing w:after="0"/>
        <w:rPr>
          <w:rFonts w:asciiTheme="majorBidi" w:hAnsiTheme="majorBidi" w:cstheme="majorBidi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3x-y+z=0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2x-y+2z=-1</m:t>
                  </m:r>
                </m:e>
                <m:e>
                  <m:r>
                    <w:rPr>
                      <w:rFonts w:ascii="Cambria Math" w:hAnsi="Cambria Math" w:cstheme="majorBidi"/>
                    </w:rPr>
                    <m:t>x+y-z=3</m:t>
                  </m:r>
                </m:e>
              </m:eqArr>
            </m:e>
          </m:d>
        </m:oMath>
      </m:oMathPara>
    </w:p>
    <w:p w:rsidR="006B5215" w:rsidRPr="00954629" w:rsidRDefault="006B5215" w:rsidP="00954629">
      <w:pPr>
        <w:spacing w:after="0"/>
        <w:rPr>
          <w:rFonts w:asciiTheme="majorBidi" w:hAnsiTheme="majorBidi" w:cstheme="majorBidi"/>
        </w:rPr>
      </w:pPr>
    </w:p>
    <w:sectPr w:rsidR="006B5215" w:rsidRPr="00954629" w:rsidSect="003B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BE0"/>
    <w:multiLevelType w:val="hybridMultilevel"/>
    <w:tmpl w:val="26D8AFC6"/>
    <w:lvl w:ilvl="0" w:tplc="4FAE3718">
      <w:start w:val="1"/>
      <w:numFmt w:val="lowerLetter"/>
      <w:lvlText w:val="%1-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B680ED1"/>
    <w:multiLevelType w:val="hybridMultilevel"/>
    <w:tmpl w:val="DBBE829A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>
      <w:start w:val="1"/>
      <w:numFmt w:val="lowerLetter"/>
      <w:lvlText w:val="%2."/>
      <w:lvlJc w:val="left"/>
      <w:pPr>
        <w:ind w:left="1495" w:hanging="360"/>
      </w:pPr>
    </w:lvl>
    <w:lvl w:ilvl="2" w:tplc="040C001B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2D330E"/>
    <w:multiLevelType w:val="hybridMultilevel"/>
    <w:tmpl w:val="802E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E38BE"/>
    <w:rsid w:val="000B0928"/>
    <w:rsid w:val="001E38BE"/>
    <w:rsid w:val="003B2B8C"/>
    <w:rsid w:val="00460DB4"/>
    <w:rsid w:val="004F44EF"/>
    <w:rsid w:val="00635118"/>
    <w:rsid w:val="006B5215"/>
    <w:rsid w:val="00705530"/>
    <w:rsid w:val="007173E0"/>
    <w:rsid w:val="00845E18"/>
    <w:rsid w:val="00906BEE"/>
    <w:rsid w:val="00954629"/>
    <w:rsid w:val="009B045B"/>
    <w:rsid w:val="00E8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8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8B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E38BE"/>
    <w:rPr>
      <w:color w:val="808080"/>
    </w:rPr>
  </w:style>
  <w:style w:type="table" w:styleId="Grilledutableau">
    <w:name w:val="Table Grid"/>
    <w:basedOn w:val="TableauNormal"/>
    <w:uiPriority w:val="59"/>
    <w:rsid w:val="00954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cp:lastPrinted>2015-12-10T09:47:00Z</cp:lastPrinted>
  <dcterms:created xsi:type="dcterms:W3CDTF">2015-12-06T18:06:00Z</dcterms:created>
  <dcterms:modified xsi:type="dcterms:W3CDTF">2015-12-10T09:48:00Z</dcterms:modified>
</cp:coreProperties>
</file>